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507" w14:textId="77777777" w:rsidR="002642DD" w:rsidRDefault="002642DD" w:rsidP="002642DD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1C6B8BF3" w14:textId="77777777" w:rsidR="002642DD" w:rsidRPr="00FD496A" w:rsidRDefault="002642DD" w:rsidP="002642DD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64E4AD29" w14:textId="77777777" w:rsidR="002642DD" w:rsidRPr="00654822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Указания за представяне на информация от 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Медицински лаборатории </w:t>
      </w: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за дейността им п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рез </w:t>
      </w:r>
      <w:r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предходната календарна 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година</w:t>
      </w: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33D3ED77" w14:textId="77777777" w:rsidR="002642DD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6449B376" w14:textId="77777777" w:rsidR="002642DD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7A76AFC6" w14:textId="77777777" w:rsidR="002642DD" w:rsidRPr="00654822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36422D13" w14:textId="77777777" w:rsidR="002642DD" w:rsidRPr="004C52C7" w:rsidRDefault="002642DD" w:rsidP="002642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8F3D05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да се следи за текущото изпълнение на дейностите и по-добро планиране на оценките за планов надзор и преакредитация са определени показатели за изпълнение на дейностите на акредитираните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медицински лаборатории. </w:t>
      </w:r>
    </w:p>
    <w:p w14:paraId="23C80C58" w14:textId="7EC1DB95" w:rsidR="002642DD" w:rsidRPr="004C52C7" w:rsidRDefault="002642DD" w:rsidP="002642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акредитираните медицински лаборатории в срок до </w:t>
      </w:r>
      <w:r w:rsidR="002D16A9"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20"/>
          <w:szCs w:val="20"/>
        </w:rPr>
        <w:t>15</w:t>
      </w:r>
      <w:r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20"/>
          <w:szCs w:val="20"/>
          <w:lang w:val="bg-BG"/>
        </w:rPr>
        <w:t xml:space="preserve"> януари</w:t>
      </w:r>
      <w:r w:rsidRPr="002D16A9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всяка година, като събраните данни се основават на информация от предходната календарна година (от 01 януари до 31 декември). </w:t>
      </w:r>
    </w:p>
    <w:p w14:paraId="4C8E48A9" w14:textId="2594DFF2" w:rsidR="002642DD" w:rsidRPr="004C52C7" w:rsidRDefault="002642DD" w:rsidP="002642DD">
      <w:pPr>
        <w:widowControl w:val="0"/>
        <w:autoSpaceDE w:val="0"/>
        <w:autoSpaceDN w:val="0"/>
        <w:adjustRightInd w:val="0"/>
        <w:spacing w:before="60" w:after="0" w:line="240" w:lineRule="auto"/>
        <w:ind w:left="357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</w:pPr>
      <w:r w:rsidRPr="004C52C7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Например медицинските лаборатории трябва да представят данни по посочените в таблица 1 показатели </w:t>
      </w:r>
      <w:r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до </w:t>
      </w:r>
      <w:r w:rsidR="002D16A9"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</w:rPr>
        <w:t>15</w:t>
      </w:r>
      <w:r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>.01.202</w:t>
      </w:r>
      <w:r w:rsidR="002D16A9"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</w:rPr>
        <w:t>4</w:t>
      </w:r>
      <w:r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г. </w:t>
      </w:r>
      <w:r w:rsidRPr="004C52C7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за дейността, която са извършили от </w:t>
      </w:r>
      <w:r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>01.01.202</w:t>
      </w:r>
      <w:r w:rsidR="002D16A9"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</w:rPr>
        <w:t>3</w:t>
      </w:r>
      <w:r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>г. до 31.12.202</w:t>
      </w:r>
      <w:r w:rsidR="002D16A9"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</w:rPr>
        <w:t>3</w:t>
      </w:r>
      <w:r w:rsidRPr="002D16A9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г. </w:t>
      </w:r>
    </w:p>
    <w:p w14:paraId="09865A2F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23E67F0" w14:textId="77777777" w:rsidR="002642DD" w:rsidRPr="004C52C7" w:rsidRDefault="002642DD" w:rsidP="002642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информация по показателите: </w:t>
      </w:r>
    </w:p>
    <w:p w14:paraId="2F2611C5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2847328" w14:textId="39D394C5" w:rsidR="002642DD" w:rsidRPr="004C52C7" w:rsidRDefault="002642DD" w:rsidP="002642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4.1 Брой на </w:t>
      </w:r>
      <w:bookmarkStart w:id="0" w:name="_Hlk90893986"/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доклади/протоколи от изследване </w:t>
      </w:r>
      <w:bookmarkEnd w:id="0"/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под акредитация, издадени през предходната календарна година от всеки офис включително и в друга държава, за всяка област на </w:t>
      </w:r>
      <w:r w:rsidR="00D950C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изследване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от акредитирания обхват на съответната медицинска лаборатория за всяка област от предоставената акредитация – предоставя се информация за дейността включително и в друга държава, в които ООС има офиси и е издавал доклади/протоколи от изследване през отчетния период и съответния им брой. Предоставя се информация за всяка област на изследване.</w:t>
      </w:r>
    </w:p>
    <w:p w14:paraId="0E42A60B" w14:textId="77777777" w:rsidR="002642DD" w:rsidRPr="004C52C7" w:rsidRDefault="002642DD" w:rsidP="002642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DE8A5AD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4.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</w:rPr>
        <w:t>2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Критични области включително и в други държави - предоставя се информация за дейността за критични области, които се извършват в съответните офиси, включително и в друга държава, в които ООС има офиси и е издавал доклади/протоколи от изследване през отчетния период и съответния им брой.</w:t>
      </w:r>
    </w:p>
    <w:p w14:paraId="5128A1BB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ru-RU"/>
        </w:rPr>
      </w:pPr>
      <w:r w:rsidRPr="004C52C7">
        <w:rPr>
          <w:rFonts w:ascii="Verdana" w:eastAsia="Times New Roman" w:hAnsi="Verdana" w:cs="Times New Roman"/>
          <w:bCs/>
          <w:i/>
          <w:iCs/>
          <w:noProof/>
          <w:sz w:val="18"/>
          <w:szCs w:val="18"/>
        </w:rPr>
        <w:t>Критични области от обхвата на акредитация могат да бъдат: изисквания и правила (национални и ЕС), сектори за защита на обществените интереси като здраве, безопасност и защита на потребителите и на околната среда.</w:t>
      </w:r>
    </w:p>
    <w:p w14:paraId="1ED17281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4228418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4.3 Брой сътрудници извършващи дейности в съответната област - предоставя се информация за броя на служителите извършващи дейности по изследване включително и в друга държава, за всяка област на предоставената акредитация за дейностите посочени по т.т. 4.1 и 4.2.</w:t>
      </w:r>
    </w:p>
    <w:p w14:paraId="1B3286A1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C639644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4.4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Области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включително и в други държави за които ООС не е извършвало дейности по изследване под акредитация за периода– предоставя се подробна информация за всички </w:t>
      </w:r>
      <w:r w:rsidRPr="004C52C7">
        <w:rPr>
          <w:rFonts w:ascii="Verdana" w:hAnsi="Verdana"/>
          <w:bCs/>
          <w:sz w:val="18"/>
          <w:szCs w:val="18"/>
          <w:lang w:val="bg-BG"/>
        </w:rPr>
        <w:t xml:space="preserve">Групи/подгрупи продукти (съгласно таблица 3) и вида на изследванията по области (съгласно таблица 4)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включително и в друга държава, в които ООС има офиси за които ООС </w:t>
      </w:r>
      <w:r w:rsidRPr="004C52C7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не е издавал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доклади/протоколи от изследвания през отчетния период.</w:t>
      </w:r>
    </w:p>
    <w:p w14:paraId="1388AF5C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DBC0B40" w14:textId="62802F05" w:rsidR="002642DD" w:rsidRPr="005B5D32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Информацията по т. 4.4 се дава </w:t>
      </w:r>
      <w:r w:rsidR="00D950CD" w:rsidRPr="00E75663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като </w:t>
      </w:r>
      <w:r w:rsidRPr="00E75663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текстова</w:t>
      </w:r>
      <w:r w:rsidRPr="00E75663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 xml:space="preserve"> </w:t>
      </w:r>
      <w:r w:rsidRPr="00E75663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част след таблица </w:t>
      </w:r>
      <w:r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2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.</w:t>
      </w:r>
    </w:p>
    <w:p w14:paraId="1F750B83" w14:textId="77777777" w:rsidR="00D87987" w:rsidRPr="005B5D32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</w:p>
    <w:p w14:paraId="0174C988" w14:textId="43125F5C" w:rsidR="002642DD" w:rsidRDefault="002642DD">
      <w:pPr>
        <w:rPr>
          <w:rFonts w:ascii="Verdana" w:eastAsia="Times New Roman" w:hAnsi="Verdana" w:cs="Times New Roman"/>
          <w:bCs/>
          <w:noProof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</w:rPr>
        <w:br w:type="page"/>
      </w:r>
    </w:p>
    <w:p w14:paraId="32E1224A" w14:textId="77777777" w:rsidR="00D87987" w:rsidRPr="009D313B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03EDAB15" w14:textId="4FC9049E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B54B2A7" w14:textId="10F2BB93" w:rsidR="005B5D32" w:rsidRDefault="005B5D32" w:rsidP="005B5D3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t>Таблица 1</w:t>
      </w:r>
    </w:p>
    <w:p w14:paraId="7876AE73" w14:textId="62BBCBE9" w:rsidR="00BB4DBD" w:rsidRDefault="00BB4DB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 w:rsidR="002642DD">
        <w:rPr>
          <w:rFonts w:ascii="Verdana" w:hAnsi="Verdana"/>
          <w:b/>
          <w:sz w:val="20"/>
          <w:szCs w:val="20"/>
          <w:lang w:val="bg-BG"/>
        </w:rPr>
        <w:t>МЛ</w:t>
      </w:r>
    </w:p>
    <w:tbl>
      <w:tblPr>
        <w:tblW w:w="10506" w:type="dxa"/>
        <w:tblInd w:w="-318" w:type="dxa"/>
        <w:tblLook w:val="04A0" w:firstRow="1" w:lastRow="0" w:firstColumn="1" w:lastColumn="0" w:noHBand="0" w:noVBand="1"/>
      </w:tblPr>
      <w:tblGrid>
        <w:gridCol w:w="4476"/>
        <w:gridCol w:w="6030"/>
      </w:tblGrid>
      <w:tr w:rsidR="002642DD" w:rsidRPr="00956C8F" w14:paraId="56B67E45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A95FE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Медицинска лаборатория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3FE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609E2717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70359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9F3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73C83B39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E9910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852D062" w14:textId="77777777" w:rsidR="002642DD" w:rsidRPr="00DB5602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…………..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3B6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07F571D1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4FF4D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2814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2DD" w:rsidRPr="00956C8F" w14:paraId="5E901658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1DA3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7B1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7FC9D653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60E07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F723" w14:textId="1E247AEB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имер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16A9" w:rsidRPr="002D16A9">
              <w:rPr>
                <w:rFonts w:ascii="Verdana" w:eastAsia="Times New Roman" w:hAnsi="Verdana" w:cs="Times New Roman"/>
                <w:b/>
                <w:i/>
                <w:iCs/>
                <w:noProof/>
                <w:color w:val="FF0000"/>
                <w:sz w:val="20"/>
                <w:szCs w:val="20"/>
                <w:lang w:val="bg-BG"/>
              </w:rPr>
              <w:t>01.01.202</w:t>
            </w:r>
            <w:r w:rsidR="002D16A9" w:rsidRPr="002D16A9">
              <w:rPr>
                <w:rFonts w:ascii="Verdana" w:eastAsia="Times New Roman" w:hAnsi="Verdana" w:cs="Times New Roman"/>
                <w:b/>
                <w:i/>
                <w:iCs/>
                <w:noProof/>
                <w:color w:val="FF0000"/>
                <w:sz w:val="20"/>
                <w:szCs w:val="20"/>
              </w:rPr>
              <w:t>3</w:t>
            </w:r>
            <w:r w:rsidR="002D16A9" w:rsidRPr="002D16A9">
              <w:rPr>
                <w:rFonts w:ascii="Verdana" w:eastAsia="Times New Roman" w:hAnsi="Verdana" w:cs="Times New Roman"/>
                <w:b/>
                <w:i/>
                <w:iCs/>
                <w:noProof/>
                <w:color w:val="FF0000"/>
                <w:sz w:val="20"/>
                <w:szCs w:val="20"/>
                <w:lang w:val="bg-BG"/>
              </w:rPr>
              <w:t xml:space="preserve">г. </w:t>
            </w:r>
            <w:r w:rsidR="002D16A9" w:rsidRPr="002D16A9">
              <w:rPr>
                <w:rFonts w:ascii="Verdana" w:eastAsia="Times New Roman" w:hAnsi="Verdana" w:cs="Times New Roman"/>
                <w:b/>
                <w:i/>
                <w:iCs/>
                <w:noProof/>
                <w:color w:val="FF0000"/>
                <w:sz w:val="20"/>
                <w:szCs w:val="20"/>
              </w:rPr>
              <w:t>-</w:t>
            </w:r>
            <w:r w:rsidR="002D16A9" w:rsidRPr="002D16A9">
              <w:rPr>
                <w:rFonts w:ascii="Verdana" w:eastAsia="Times New Roman" w:hAnsi="Verdana" w:cs="Times New Roman"/>
                <w:b/>
                <w:i/>
                <w:iCs/>
                <w:noProof/>
                <w:color w:val="FF0000"/>
                <w:sz w:val="20"/>
                <w:szCs w:val="20"/>
                <w:lang w:val="bg-BG"/>
              </w:rPr>
              <w:t xml:space="preserve"> 31.12.202</w:t>
            </w:r>
            <w:r w:rsidR="002D16A9" w:rsidRPr="002D16A9">
              <w:rPr>
                <w:rFonts w:ascii="Verdana" w:eastAsia="Times New Roman" w:hAnsi="Verdana" w:cs="Times New Roman"/>
                <w:b/>
                <w:i/>
                <w:iCs/>
                <w:noProof/>
                <w:color w:val="FF0000"/>
                <w:sz w:val="20"/>
                <w:szCs w:val="20"/>
              </w:rPr>
              <w:t>3</w:t>
            </w:r>
            <w:r w:rsidR="002D16A9" w:rsidRPr="002D16A9">
              <w:rPr>
                <w:rFonts w:ascii="Verdana" w:eastAsia="Times New Roman" w:hAnsi="Verdana" w:cs="Times New Roman"/>
                <w:b/>
                <w:i/>
                <w:iCs/>
                <w:noProof/>
                <w:color w:val="FF0000"/>
                <w:sz w:val="20"/>
                <w:szCs w:val="20"/>
                <w:lang w:val="bg-BG"/>
              </w:rPr>
              <w:t>г.</w:t>
            </w:r>
          </w:p>
        </w:tc>
      </w:tr>
    </w:tbl>
    <w:p w14:paraId="598A85BB" w14:textId="323939D7" w:rsidR="002642DD" w:rsidRDefault="002642D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586CBDF4" w14:textId="5EC0131A" w:rsidR="002642DD" w:rsidRDefault="002642D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9A9C801" w14:textId="77777777" w:rsidR="002642DD" w:rsidRPr="00963F5D" w:rsidRDefault="002642D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46CDA8D" w14:textId="6BDC0D86" w:rsidR="000E6E17" w:rsidRDefault="000E6E17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E45EE84" w14:textId="582C026E" w:rsidR="00A55693" w:rsidRDefault="000E6E17" w:rsidP="009D313B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7F312FAE" w14:textId="77777777" w:rsidR="004A410B" w:rsidRDefault="004A410B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  <w:sectPr w:rsidR="004A410B" w:rsidSect="00C202B2">
          <w:headerReference w:type="default" r:id="rId8"/>
          <w:footerReference w:type="default" r:id="rId9"/>
          <w:pgSz w:w="12240" w:h="15840"/>
          <w:pgMar w:top="1417" w:right="1041" w:bottom="1417" w:left="1417" w:header="720" w:footer="564" w:gutter="0"/>
          <w:cols w:space="720"/>
          <w:docGrid w:linePitch="360"/>
        </w:sectPr>
      </w:pPr>
    </w:p>
    <w:p w14:paraId="734A53E5" w14:textId="21C5CE63" w:rsidR="004A410B" w:rsidRDefault="005B5D32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2</w:t>
      </w: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409"/>
        <w:gridCol w:w="1985"/>
        <w:gridCol w:w="2410"/>
        <w:gridCol w:w="2126"/>
      </w:tblGrid>
      <w:tr w:rsidR="002642DD" w14:paraId="72E1B5DD" w14:textId="087D6198" w:rsidTr="009D313B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5AAB9A" w14:textId="26D54FFB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0B9A868" w14:textId="77777777" w:rsidR="002642DD" w:rsidRPr="00792B46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Групи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/подгрупи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продукти</w:t>
            </w:r>
          </w:p>
          <w:p w14:paraId="6B75D3D6" w14:textId="2D7E669D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EA1F688" w14:textId="77777777" w:rsidR="002642DD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Вид на изпитванията по области </w:t>
            </w:r>
          </w:p>
          <w:p w14:paraId="224CAEFC" w14:textId="267BABAE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съгласно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таблица 3/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3F31C7E" w14:textId="55B10350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D74A88">
              <w:rPr>
                <w:rFonts w:ascii="Verdana" w:hAnsi="Verdana"/>
                <w:bCs/>
                <w:sz w:val="18"/>
                <w:szCs w:val="18"/>
                <w:lang w:val="bg-BG"/>
              </w:rPr>
              <w:t>доклади/</w:t>
            </w:r>
            <w:r w:rsidRPr="001326B7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протоколи от изследване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776CA96" w14:textId="5720091B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346A733" w14:textId="3A7A2F4E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изследвания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D15CB07" w14:textId="45BFDFAC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D65B8A" w14:paraId="7C54B734" w14:textId="65DBA4CC" w:rsidTr="009D313B">
        <w:tc>
          <w:tcPr>
            <w:tcW w:w="709" w:type="dxa"/>
            <w:vAlign w:val="center"/>
          </w:tcPr>
          <w:p w14:paraId="0A8C2018" w14:textId="0F9F0F4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vAlign w:val="center"/>
          </w:tcPr>
          <w:p w14:paraId="3CB7E201" w14:textId="64199D1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2552" w:type="dxa"/>
            <w:vAlign w:val="center"/>
          </w:tcPr>
          <w:p w14:paraId="75661D6C" w14:textId="45AC38B9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2409" w:type="dxa"/>
            <w:vAlign w:val="center"/>
          </w:tcPr>
          <w:p w14:paraId="6983A900" w14:textId="7B08E1FA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7AF74D12" w14:textId="03541D00" w:rsidR="00D65B8A" w:rsidRPr="00792B46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410" w:type="dxa"/>
            <w:vAlign w:val="center"/>
          </w:tcPr>
          <w:p w14:paraId="4E4EE603" w14:textId="29B971E5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126" w:type="dxa"/>
            <w:vAlign w:val="center"/>
          </w:tcPr>
          <w:p w14:paraId="364E1D06" w14:textId="4A5323B9" w:rsidR="00D65B8A" w:rsidRPr="002642DD" w:rsidRDefault="00D65B8A" w:rsidP="00D65B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7</w:t>
            </w:r>
          </w:p>
        </w:tc>
      </w:tr>
      <w:tr w:rsidR="00D65B8A" w14:paraId="0619EB0C" w14:textId="3EF62E8F" w:rsidTr="009D313B">
        <w:tc>
          <w:tcPr>
            <w:tcW w:w="709" w:type="dxa"/>
          </w:tcPr>
          <w:p w14:paraId="307C98F4" w14:textId="5117AF9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268" w:type="dxa"/>
          </w:tcPr>
          <w:p w14:paraId="3704880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3E3680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43C8C3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F44E9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549D89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56503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0594DFBD" w14:textId="63E3E65F" w:rsidTr="009D313B">
        <w:tc>
          <w:tcPr>
            <w:tcW w:w="709" w:type="dxa"/>
          </w:tcPr>
          <w:p w14:paraId="2B5AE86D" w14:textId="14B8917F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268" w:type="dxa"/>
          </w:tcPr>
          <w:p w14:paraId="599378D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99072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D6BC5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7950F2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54BDBD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909B43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BFEF51F" w14:textId="43D69C7E" w:rsidTr="009D313B">
        <w:tc>
          <w:tcPr>
            <w:tcW w:w="709" w:type="dxa"/>
          </w:tcPr>
          <w:p w14:paraId="3B5804A4" w14:textId="07B273D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268" w:type="dxa"/>
          </w:tcPr>
          <w:p w14:paraId="3AB6DD2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44EBEE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2A0D76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A96407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676DD5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1B3E55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D3F2A1" w14:textId="64DCF99E" w:rsidTr="009D313B">
        <w:tc>
          <w:tcPr>
            <w:tcW w:w="709" w:type="dxa"/>
          </w:tcPr>
          <w:p w14:paraId="6F0E5F21" w14:textId="64134D4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268" w:type="dxa"/>
          </w:tcPr>
          <w:p w14:paraId="1564700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92A53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0AE2B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433133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6DDBCE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C6111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2CA6F14" w14:textId="715602D4" w:rsidTr="009D313B">
        <w:tc>
          <w:tcPr>
            <w:tcW w:w="709" w:type="dxa"/>
          </w:tcPr>
          <w:p w14:paraId="1910035A" w14:textId="5389A4B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2268" w:type="dxa"/>
          </w:tcPr>
          <w:p w14:paraId="165D46B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36EF56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D35AD1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9594C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427D2E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BB7632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C223A9E" w14:textId="19F0B9CE" w:rsidTr="009D313B">
        <w:tc>
          <w:tcPr>
            <w:tcW w:w="709" w:type="dxa"/>
          </w:tcPr>
          <w:p w14:paraId="4B141E3E" w14:textId="6281ED14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2268" w:type="dxa"/>
          </w:tcPr>
          <w:p w14:paraId="5DD9116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B7D974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10B292E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67C44B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DC48E0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4314E4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5B988266" w14:textId="5EEDAD77" w:rsidTr="009D313B">
        <w:tc>
          <w:tcPr>
            <w:tcW w:w="709" w:type="dxa"/>
          </w:tcPr>
          <w:p w14:paraId="42056DF5" w14:textId="2D711339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2268" w:type="dxa"/>
          </w:tcPr>
          <w:p w14:paraId="6558225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12AA21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63E905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1ED375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33939C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5F249B8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8F7D7AC" w14:textId="5C331958" w:rsidTr="009D313B">
        <w:tc>
          <w:tcPr>
            <w:tcW w:w="709" w:type="dxa"/>
          </w:tcPr>
          <w:p w14:paraId="021ED81B" w14:textId="65FB4E5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2268" w:type="dxa"/>
          </w:tcPr>
          <w:p w14:paraId="745535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3F7800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C534B6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263EA9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C4B71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F601A5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645720F" w14:textId="57B2D041" w:rsidTr="009D313B">
        <w:tc>
          <w:tcPr>
            <w:tcW w:w="709" w:type="dxa"/>
          </w:tcPr>
          <w:p w14:paraId="78CEB686" w14:textId="5EFA7EDC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2268" w:type="dxa"/>
          </w:tcPr>
          <w:p w14:paraId="2D3D2D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F06E32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5EFFCC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1830392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2CD2042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C313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1A7D2F00" w14:textId="592CA1AA" w:rsidTr="009D313B">
        <w:tc>
          <w:tcPr>
            <w:tcW w:w="709" w:type="dxa"/>
          </w:tcPr>
          <w:p w14:paraId="12431022" w14:textId="4E174806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2268" w:type="dxa"/>
          </w:tcPr>
          <w:p w14:paraId="31CE974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5D8D8D9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A5F482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F4E085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4956B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042E4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45B0C8" w14:textId="11A6424C" w:rsidTr="009D313B">
        <w:tc>
          <w:tcPr>
            <w:tcW w:w="709" w:type="dxa"/>
          </w:tcPr>
          <w:p w14:paraId="6B5FC439" w14:textId="5D0A5E8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2268" w:type="dxa"/>
          </w:tcPr>
          <w:p w14:paraId="53F7B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04FFA6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0A4C52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59D003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D697D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24A2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919F411" w14:textId="40867951" w:rsidTr="009D313B">
        <w:tc>
          <w:tcPr>
            <w:tcW w:w="709" w:type="dxa"/>
          </w:tcPr>
          <w:p w14:paraId="64A0D82A" w14:textId="111279E5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</w:t>
            </w:r>
          </w:p>
        </w:tc>
        <w:tc>
          <w:tcPr>
            <w:tcW w:w="2268" w:type="dxa"/>
          </w:tcPr>
          <w:p w14:paraId="0991A6F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33C008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D0747E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48FE9C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081A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8DE3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1AC7A0C" w14:textId="158BFF57" w:rsidTr="009D313B">
        <w:tc>
          <w:tcPr>
            <w:tcW w:w="709" w:type="dxa"/>
          </w:tcPr>
          <w:p w14:paraId="582F8A8D" w14:textId="6F6BA2B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……..</w:t>
            </w:r>
          </w:p>
        </w:tc>
        <w:tc>
          <w:tcPr>
            <w:tcW w:w="2268" w:type="dxa"/>
          </w:tcPr>
          <w:p w14:paraId="32E3242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EEFD4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44B02E3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ADF1B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24155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6CF5F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43BEA9D" w14:textId="56CD82BF" w:rsidTr="009D313B">
        <w:tc>
          <w:tcPr>
            <w:tcW w:w="709" w:type="dxa"/>
          </w:tcPr>
          <w:p w14:paraId="7FE3A0F4" w14:textId="15EED2C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……….</w:t>
            </w:r>
          </w:p>
        </w:tc>
        <w:tc>
          <w:tcPr>
            <w:tcW w:w="2268" w:type="dxa"/>
          </w:tcPr>
          <w:p w14:paraId="5AA2A03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2BE8FC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62243D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5B08D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4499A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51DCD2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14:paraId="2C1E66FD" w14:textId="474D71C4" w:rsidR="00A55693" w:rsidRDefault="007A24B4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6ABC8CB1" w14:textId="77777777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1125914" w14:textId="69D4E326" w:rsidR="005B5D32" w:rsidRPr="00D950CD" w:rsidRDefault="00D950CD" w:rsidP="007A24B4">
      <w:pPr>
        <w:spacing w:after="0"/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  <w:t>„</w:t>
      </w:r>
      <w:r w:rsidR="005B5D32" w:rsidRPr="00D950CD"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  <w:t>Информацията по т. 4.4</w:t>
      </w:r>
      <w:r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  <w:t>“</w:t>
      </w:r>
    </w:p>
    <w:p w14:paraId="4A9A49F1" w14:textId="73C56671" w:rsidR="003A7567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16953660" w14:textId="532842DF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ОС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7553B34C" w14:textId="77777777" w:rsidR="003A7567" w:rsidRPr="00956C8F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2712742E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9FFCF12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5B7AE85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62AEFB02" w14:textId="77777777" w:rsidR="003A7567" w:rsidRPr="00C2549B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43979209" w14:textId="0ECEB053" w:rsidR="00AE4042" w:rsidRDefault="00AE4042">
      <w:pPr>
        <w:rPr>
          <w:rFonts w:ascii="Verdana" w:hAnsi="Verdana"/>
          <w:bCs/>
          <w:i/>
          <w:iCs/>
          <w:sz w:val="18"/>
          <w:szCs w:val="18"/>
          <w:lang w:val="bg-BG"/>
        </w:rPr>
      </w:pPr>
      <w:r>
        <w:rPr>
          <w:rFonts w:ascii="Verdana" w:hAnsi="Verdana"/>
          <w:bCs/>
          <w:i/>
          <w:iCs/>
          <w:sz w:val="18"/>
          <w:szCs w:val="18"/>
          <w:lang w:val="bg-BG"/>
        </w:rPr>
        <w:br w:type="page"/>
      </w:r>
    </w:p>
    <w:p w14:paraId="04B93384" w14:textId="77777777" w:rsidR="004A410B" w:rsidRDefault="004A410B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  <w:sectPr w:rsidR="004A410B" w:rsidSect="004A410B">
          <w:pgSz w:w="15840" w:h="12240" w:orient="landscape" w:code="1"/>
          <w:pgMar w:top="1418" w:right="1418" w:bottom="1043" w:left="1418" w:header="720" w:footer="561" w:gutter="0"/>
          <w:cols w:space="720"/>
          <w:docGrid w:linePitch="360"/>
        </w:sectPr>
      </w:pPr>
    </w:p>
    <w:p w14:paraId="543FAC04" w14:textId="19C79BE8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D852A9">
        <w:rPr>
          <w:rFonts w:ascii="Verdana" w:hAnsi="Verdana"/>
          <w:b/>
          <w:sz w:val="20"/>
          <w:szCs w:val="20"/>
          <w:lang w:val="bg-BG"/>
        </w:rPr>
        <w:lastRenderedPageBreak/>
        <w:t>Таблица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642DD" w:rsidRPr="00D852A9" w14:paraId="17491CE3" w14:textId="77777777" w:rsidTr="00CE2A75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29B6EFE5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6A1DE0E2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Групи/подгрупи продукти</w:t>
            </w:r>
          </w:p>
        </w:tc>
      </w:tr>
      <w:tr w:rsidR="002642DD" w:rsidRPr="00D852A9" w14:paraId="469EA8C4" w14:textId="77777777" w:rsidTr="00CE2A75">
        <w:tc>
          <w:tcPr>
            <w:tcW w:w="1129" w:type="dxa"/>
            <w:vAlign w:val="center"/>
          </w:tcPr>
          <w:p w14:paraId="6AE601AF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vAlign w:val="center"/>
          </w:tcPr>
          <w:p w14:paraId="14DB92E2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2642DD" w:rsidRPr="00D852A9" w14:paraId="1045092E" w14:textId="77777777" w:rsidTr="00CE2A75">
        <w:tc>
          <w:tcPr>
            <w:tcW w:w="1129" w:type="dxa"/>
          </w:tcPr>
          <w:p w14:paraId="4FBD37AD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</w:tcPr>
          <w:p w14:paraId="290DC4D6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Биологични проби –първични биологични течности и изолати (кръв, серум, плазма, тъкани или други)</w:t>
            </w:r>
          </w:p>
        </w:tc>
      </w:tr>
    </w:tbl>
    <w:p w14:paraId="437DEF78" w14:textId="181C1E1F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09BC59A4" w14:textId="77777777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5158AC8E" w14:textId="77777777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D852A9">
        <w:rPr>
          <w:rFonts w:ascii="Verdana" w:hAnsi="Verdana"/>
          <w:b/>
          <w:sz w:val="20"/>
          <w:szCs w:val="20"/>
          <w:lang w:val="bg-BG"/>
        </w:rPr>
        <w:t xml:space="preserve">Таблица 3 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2642DD" w:rsidRPr="00D852A9" w14:paraId="6D6178EB" w14:textId="77777777" w:rsidTr="00CE2A75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51E094E2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3" w:type="dxa"/>
            <w:shd w:val="clear" w:color="auto" w:fill="BFBFBF" w:themeFill="background1" w:themeFillShade="BF"/>
            <w:vAlign w:val="center"/>
          </w:tcPr>
          <w:p w14:paraId="2FBC7F04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Видове изпитвания по области</w:t>
            </w:r>
          </w:p>
        </w:tc>
      </w:tr>
      <w:tr w:rsidR="002642DD" w:rsidRPr="00D852A9" w14:paraId="0D7BB353" w14:textId="77777777" w:rsidTr="00CE2A75">
        <w:tc>
          <w:tcPr>
            <w:tcW w:w="1129" w:type="dxa"/>
            <w:vAlign w:val="center"/>
          </w:tcPr>
          <w:p w14:paraId="4F68BF9D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  <w:vAlign w:val="center"/>
          </w:tcPr>
          <w:p w14:paraId="008BC7C6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2642DD" w:rsidRPr="00D852A9" w14:paraId="14A353E0" w14:textId="77777777" w:rsidTr="00CE2A75">
        <w:tc>
          <w:tcPr>
            <w:tcW w:w="1129" w:type="dxa"/>
          </w:tcPr>
          <w:p w14:paraId="5D9B3A10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  <w:vAlign w:val="center"/>
          </w:tcPr>
          <w:p w14:paraId="270F6506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Патоанатомия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цитология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хистология</w:t>
            </w:r>
            <w:proofErr w:type="spellEnd"/>
          </w:p>
        </w:tc>
      </w:tr>
      <w:tr w:rsidR="002642DD" w:rsidRPr="00D852A9" w14:paraId="4DD379D2" w14:textId="77777777" w:rsidTr="00CE2A75">
        <w:tc>
          <w:tcPr>
            <w:tcW w:w="1129" w:type="dxa"/>
          </w:tcPr>
          <w:p w14:paraId="58D570CB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3" w:type="dxa"/>
            <w:vAlign w:val="center"/>
          </w:tcPr>
          <w:p w14:paraId="0F551356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химия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биохимия</w:t>
            </w:r>
            <w:proofErr w:type="spellEnd"/>
          </w:p>
        </w:tc>
      </w:tr>
      <w:tr w:rsidR="002642DD" w:rsidRPr="00D852A9" w14:paraId="28AE25A7" w14:textId="77777777" w:rsidTr="00CE2A75">
        <w:tc>
          <w:tcPr>
            <w:tcW w:w="1129" w:type="dxa"/>
          </w:tcPr>
          <w:p w14:paraId="44F5543E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3" w:type="dxa"/>
            <w:vAlign w:val="center"/>
          </w:tcPr>
          <w:p w14:paraId="12AD9808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токсикология</w:t>
            </w:r>
            <w:proofErr w:type="spellEnd"/>
          </w:p>
        </w:tc>
      </w:tr>
      <w:tr w:rsidR="002642DD" w:rsidRPr="00D852A9" w14:paraId="0C00C730" w14:textId="77777777" w:rsidTr="00CE2A75">
        <w:tc>
          <w:tcPr>
            <w:tcW w:w="1129" w:type="dxa"/>
          </w:tcPr>
          <w:p w14:paraId="3BE73ABB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3" w:type="dxa"/>
            <w:vAlign w:val="center"/>
          </w:tcPr>
          <w:p w14:paraId="30C4E13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Фармакология</w:t>
            </w:r>
            <w:proofErr w:type="spellEnd"/>
          </w:p>
        </w:tc>
      </w:tr>
      <w:tr w:rsidR="002642DD" w:rsidRPr="00D852A9" w14:paraId="214A6ECD" w14:textId="77777777" w:rsidTr="00CE2A75">
        <w:tc>
          <w:tcPr>
            <w:tcW w:w="1129" w:type="dxa"/>
          </w:tcPr>
          <w:p w14:paraId="14E62580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3" w:type="dxa"/>
            <w:vAlign w:val="center"/>
          </w:tcPr>
          <w:p w14:paraId="5C3967A8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микробиология</w:t>
            </w:r>
            <w:proofErr w:type="spellEnd"/>
          </w:p>
        </w:tc>
      </w:tr>
      <w:tr w:rsidR="002642DD" w:rsidRPr="00D852A9" w14:paraId="6D2BD4A4" w14:textId="77777777" w:rsidTr="00CE2A75">
        <w:tc>
          <w:tcPr>
            <w:tcW w:w="1129" w:type="dxa"/>
          </w:tcPr>
          <w:p w14:paraId="3F896EFC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3" w:type="dxa"/>
            <w:vAlign w:val="center"/>
          </w:tcPr>
          <w:p w14:paraId="1673A273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бактериология</w:t>
            </w:r>
            <w:proofErr w:type="spellEnd"/>
          </w:p>
        </w:tc>
      </w:tr>
      <w:tr w:rsidR="002642DD" w:rsidRPr="00D852A9" w14:paraId="0F2B506F" w14:textId="77777777" w:rsidTr="00CE2A75">
        <w:tc>
          <w:tcPr>
            <w:tcW w:w="1129" w:type="dxa"/>
          </w:tcPr>
          <w:p w14:paraId="458980A1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3" w:type="dxa"/>
            <w:vAlign w:val="center"/>
          </w:tcPr>
          <w:p w14:paraId="47186D71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вирусология</w:t>
            </w:r>
            <w:proofErr w:type="spellEnd"/>
          </w:p>
        </w:tc>
      </w:tr>
      <w:tr w:rsidR="002642DD" w:rsidRPr="00D852A9" w14:paraId="64F745CF" w14:textId="77777777" w:rsidTr="00CE2A75">
        <w:tc>
          <w:tcPr>
            <w:tcW w:w="1129" w:type="dxa"/>
          </w:tcPr>
          <w:p w14:paraId="0BB977A3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3" w:type="dxa"/>
            <w:vAlign w:val="center"/>
          </w:tcPr>
          <w:p w14:paraId="652F5C5D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микология</w:t>
            </w:r>
            <w:proofErr w:type="spellEnd"/>
          </w:p>
        </w:tc>
      </w:tr>
      <w:tr w:rsidR="002642DD" w:rsidRPr="00D852A9" w14:paraId="6C29F398" w14:textId="77777777" w:rsidTr="00CE2A75">
        <w:tc>
          <w:tcPr>
            <w:tcW w:w="1129" w:type="dxa"/>
          </w:tcPr>
          <w:p w14:paraId="7D3DF0DC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3" w:type="dxa"/>
            <w:vAlign w:val="center"/>
          </w:tcPr>
          <w:p w14:paraId="4C4E1FE2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серология</w:t>
            </w:r>
            <w:proofErr w:type="spellEnd"/>
          </w:p>
        </w:tc>
      </w:tr>
      <w:tr w:rsidR="002642DD" w:rsidRPr="00D852A9" w14:paraId="1C77B670" w14:textId="77777777" w:rsidTr="00CE2A75">
        <w:tc>
          <w:tcPr>
            <w:tcW w:w="1129" w:type="dxa"/>
          </w:tcPr>
          <w:p w14:paraId="20730DE6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3" w:type="dxa"/>
            <w:vAlign w:val="center"/>
          </w:tcPr>
          <w:p w14:paraId="78E8F7CF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паразитология</w:t>
            </w:r>
            <w:proofErr w:type="spellEnd"/>
          </w:p>
        </w:tc>
      </w:tr>
      <w:tr w:rsidR="002642DD" w:rsidRPr="00D852A9" w14:paraId="01A09E6E" w14:textId="77777777" w:rsidTr="00CE2A75">
        <w:tc>
          <w:tcPr>
            <w:tcW w:w="1129" w:type="dxa"/>
          </w:tcPr>
          <w:p w14:paraId="379EB271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3" w:type="dxa"/>
            <w:vAlign w:val="center"/>
          </w:tcPr>
          <w:p w14:paraId="5E30650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Хематология</w:t>
            </w:r>
            <w:proofErr w:type="spellEnd"/>
          </w:p>
        </w:tc>
      </w:tr>
      <w:tr w:rsidR="002642DD" w:rsidRPr="00D852A9" w14:paraId="68603F13" w14:textId="77777777" w:rsidTr="00CE2A75">
        <w:tc>
          <w:tcPr>
            <w:tcW w:w="1129" w:type="dxa"/>
          </w:tcPr>
          <w:p w14:paraId="09EA901F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3" w:type="dxa"/>
            <w:vAlign w:val="center"/>
          </w:tcPr>
          <w:p w14:paraId="06A7A48C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Имунохематология</w:t>
            </w:r>
            <w:proofErr w:type="spellEnd"/>
          </w:p>
        </w:tc>
      </w:tr>
      <w:tr w:rsidR="002642DD" w:rsidRPr="00D852A9" w14:paraId="794D8664" w14:textId="77777777" w:rsidTr="00CE2A75">
        <w:tc>
          <w:tcPr>
            <w:tcW w:w="1129" w:type="dxa"/>
          </w:tcPr>
          <w:p w14:paraId="4F60A48A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3" w:type="dxa"/>
            <w:vAlign w:val="center"/>
          </w:tcPr>
          <w:p w14:paraId="49952231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Имунология</w:t>
            </w:r>
            <w:proofErr w:type="spellEnd"/>
          </w:p>
        </w:tc>
      </w:tr>
      <w:tr w:rsidR="002642DD" w:rsidRPr="00D852A9" w14:paraId="2B17279C" w14:textId="77777777" w:rsidTr="00CE2A75">
        <w:tc>
          <w:tcPr>
            <w:tcW w:w="1129" w:type="dxa"/>
          </w:tcPr>
          <w:p w14:paraId="2E29AD4E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3" w:type="dxa"/>
            <w:vAlign w:val="center"/>
          </w:tcPr>
          <w:p w14:paraId="0FEA504C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Алергология</w:t>
            </w:r>
            <w:proofErr w:type="spellEnd"/>
          </w:p>
        </w:tc>
      </w:tr>
      <w:tr w:rsidR="002642DD" w:rsidRPr="00D852A9" w14:paraId="1A626074" w14:textId="77777777" w:rsidTr="00CE2A75">
        <w:tc>
          <w:tcPr>
            <w:tcW w:w="1129" w:type="dxa"/>
          </w:tcPr>
          <w:p w14:paraId="325767C3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3" w:type="dxa"/>
            <w:vAlign w:val="center"/>
          </w:tcPr>
          <w:p w14:paraId="5E346061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Молекулярна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генетика</w:t>
            </w:r>
            <w:proofErr w:type="spellEnd"/>
          </w:p>
        </w:tc>
      </w:tr>
      <w:tr w:rsidR="002642DD" w:rsidRPr="00D852A9" w14:paraId="64D6FA79" w14:textId="77777777" w:rsidTr="00CE2A75">
        <w:tc>
          <w:tcPr>
            <w:tcW w:w="1129" w:type="dxa"/>
          </w:tcPr>
          <w:p w14:paraId="4B1AF53E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3" w:type="dxa"/>
            <w:vAlign w:val="center"/>
          </w:tcPr>
          <w:p w14:paraId="643F20B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Молекулярна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биология</w:t>
            </w:r>
            <w:proofErr w:type="spellEnd"/>
          </w:p>
        </w:tc>
      </w:tr>
      <w:tr w:rsidR="002642DD" w:rsidRPr="00D852A9" w14:paraId="571611BF" w14:textId="77777777" w:rsidTr="00CE2A75">
        <w:tc>
          <w:tcPr>
            <w:tcW w:w="1129" w:type="dxa"/>
          </w:tcPr>
          <w:p w14:paraId="2653E6AD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8643" w:type="dxa"/>
            <w:vAlign w:val="center"/>
          </w:tcPr>
          <w:p w14:paraId="7BC531D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sz w:val="20"/>
                <w:szCs w:val="20"/>
              </w:rPr>
              <w:t>Point-of-care testing (POCT)</w:t>
            </w:r>
          </w:p>
        </w:tc>
      </w:tr>
      <w:tr w:rsidR="002642DD" w:rsidRPr="00D852A9" w14:paraId="63A079B1" w14:textId="77777777" w:rsidTr="00CE2A75">
        <w:tc>
          <w:tcPr>
            <w:tcW w:w="1129" w:type="dxa"/>
          </w:tcPr>
          <w:p w14:paraId="04B3A3FB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8643" w:type="dxa"/>
            <w:vAlign w:val="center"/>
          </w:tcPr>
          <w:p w14:paraId="7AA6949E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Ин-витро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изследвания</w:t>
            </w:r>
            <w:proofErr w:type="spellEnd"/>
          </w:p>
        </w:tc>
      </w:tr>
      <w:tr w:rsidR="002642DD" w:rsidRPr="00D852A9" w14:paraId="4D760366" w14:textId="77777777" w:rsidTr="00CE2A75">
        <w:tc>
          <w:tcPr>
            <w:tcW w:w="1129" w:type="dxa"/>
          </w:tcPr>
          <w:p w14:paraId="1E6964BA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8643" w:type="dxa"/>
            <w:vAlign w:val="center"/>
          </w:tcPr>
          <w:p w14:paraId="4C49FCDA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Други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изследвания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D852A9">
              <w:rPr>
                <w:rFonts w:ascii="Verdana" w:hAnsi="Verdana"/>
                <w:bCs/>
                <w:i/>
                <w:iCs/>
                <w:sz w:val="20"/>
                <w:szCs w:val="20"/>
                <w:lang w:val="bg-BG"/>
              </w:rPr>
              <w:t>(моля посочете областта на дейност)</w:t>
            </w:r>
          </w:p>
        </w:tc>
      </w:tr>
    </w:tbl>
    <w:p w14:paraId="4A22B4F3" w14:textId="77777777" w:rsidR="007C44B5" w:rsidRDefault="007C44B5" w:rsidP="0024437B">
      <w:pPr>
        <w:spacing w:after="0"/>
        <w:rPr>
          <w:rFonts w:ascii="Verdana" w:hAnsi="Verdana"/>
          <w:b/>
          <w:sz w:val="20"/>
          <w:szCs w:val="20"/>
          <w:lang w:val="bg-BG"/>
        </w:rPr>
        <w:sectPr w:rsidR="007C44B5" w:rsidSect="007C44B5">
          <w:pgSz w:w="12240" w:h="15840"/>
          <w:pgMar w:top="851" w:right="1041" w:bottom="709" w:left="1417" w:header="720" w:footer="0" w:gutter="0"/>
          <w:cols w:space="720"/>
          <w:docGrid w:linePitch="360"/>
        </w:sectPr>
      </w:pPr>
    </w:p>
    <w:p w14:paraId="37DC48F0" w14:textId="7277F912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>Пример: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28"/>
        <w:gridCol w:w="1940"/>
        <w:gridCol w:w="2330"/>
        <w:gridCol w:w="2410"/>
        <w:gridCol w:w="2126"/>
        <w:gridCol w:w="2694"/>
        <w:gridCol w:w="2268"/>
      </w:tblGrid>
      <w:tr w:rsidR="002642DD" w14:paraId="51DD14F1" w14:textId="3CDB88B6" w:rsidTr="009108DE">
        <w:trPr>
          <w:tblHeader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403AA95D" w14:textId="1B334F45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5FA1008" w14:textId="77777777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Групи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/подгрупи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продукти</w:t>
            </w:r>
          </w:p>
          <w:p w14:paraId="41784293" w14:textId="2545CBAA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647292C4" w14:textId="6BEBD35A" w:rsidR="002642DD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Вид на изпитванията по области</w:t>
            </w:r>
          </w:p>
          <w:p w14:paraId="10314383" w14:textId="1A75551B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съгласно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таблица 3/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CF7B31C" w14:textId="51181031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D74A88">
              <w:rPr>
                <w:rFonts w:ascii="Verdana" w:hAnsi="Verdana"/>
                <w:bCs/>
                <w:sz w:val="18"/>
                <w:szCs w:val="18"/>
                <w:lang w:val="bg-BG"/>
              </w:rPr>
              <w:t>доклади/</w:t>
            </w:r>
            <w:r w:rsidRPr="001326B7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протоколи от изследване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59F0DB1" w14:textId="0CF026A2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D187F1D" w14:textId="441D663B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изследвания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FD162F0" w14:textId="7203C4B9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9951AF" w14:paraId="2201B41D" w14:textId="5ECD5E23" w:rsidTr="009108DE"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97952FE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E71B444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5B1D4DF2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44346E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99C0892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7A15376" w14:textId="016E3A43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30B9B2D" w14:textId="7CBDC061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7</w:t>
            </w:r>
          </w:p>
        </w:tc>
      </w:tr>
      <w:tr w:rsidR="002642DD" w14:paraId="52FC1F01" w14:textId="77777777" w:rsidTr="009108DE">
        <w:tc>
          <w:tcPr>
            <w:tcW w:w="828" w:type="dxa"/>
            <w:vMerge w:val="restart"/>
            <w:shd w:val="clear" w:color="auto" w:fill="auto"/>
            <w:vAlign w:val="center"/>
          </w:tcPr>
          <w:p w14:paraId="6AE99B7D" w14:textId="6BE0588E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940" w:type="dxa"/>
            <w:vMerge w:val="restart"/>
            <w:vAlign w:val="center"/>
          </w:tcPr>
          <w:p w14:paraId="14CD8621" w14:textId="1ED49D12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Биологични проби</w:t>
            </w:r>
          </w:p>
          <w:p w14:paraId="1EFEEA52" w14:textId="2B9F4F7F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/>
                <w:sz w:val="19"/>
                <w:szCs w:val="19"/>
                <w:lang w:val="bg-BG"/>
              </w:rPr>
              <w:t>серум</w:t>
            </w:r>
          </w:p>
        </w:tc>
        <w:tc>
          <w:tcPr>
            <w:tcW w:w="2330" w:type="dxa"/>
            <w:vMerge w:val="restart"/>
            <w:vAlign w:val="center"/>
          </w:tcPr>
          <w:p w14:paraId="34701273" w14:textId="19B974C2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762EF0">
              <w:rPr>
                <w:rFonts w:ascii="Verdana" w:hAnsi="Verdana"/>
                <w:bCs/>
                <w:sz w:val="19"/>
                <w:szCs w:val="19"/>
                <w:lang w:val="bg-BG"/>
              </w:rPr>
              <w:t>Клинична химия и биохимия</w:t>
            </w:r>
          </w:p>
        </w:tc>
        <w:tc>
          <w:tcPr>
            <w:tcW w:w="2410" w:type="dxa"/>
          </w:tcPr>
          <w:p w14:paraId="06E3A254" w14:textId="77777777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Офис 1:</w:t>
            </w:r>
          </w:p>
          <w:p w14:paraId="4A808444" w14:textId="65D71DFF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9"/>
                <w:szCs w:val="19"/>
                <w:lang w:val="bg-BG"/>
              </w:rPr>
              <w:t>Доклади/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протоколи от изследване 74 броя</w:t>
            </w:r>
          </w:p>
        </w:tc>
        <w:tc>
          <w:tcPr>
            <w:tcW w:w="2126" w:type="dxa"/>
            <w:vAlign w:val="center"/>
          </w:tcPr>
          <w:p w14:paraId="3F5F1146" w14:textId="08A6A34C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ABEC4D" w14:textId="77777777" w:rsidR="002642DD" w:rsidRPr="003E189A" w:rsidRDefault="002642DD" w:rsidP="002642D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15950CEF" w14:textId="05638353" w:rsidR="002642DD" w:rsidRDefault="00D950CD" w:rsidP="002642D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Изследвания</w:t>
            </w:r>
            <w:r w:rsidR="002642DD"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:</w:t>
            </w:r>
            <w:r w:rsidR="002642D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9108DE">
              <w:rPr>
                <w:rFonts w:ascii="Verdana" w:hAnsi="Verdana"/>
                <w:bCs/>
                <w:sz w:val="20"/>
                <w:szCs w:val="20"/>
                <w:lang w:val="bg-BG"/>
              </w:rPr>
              <w:t>70</w:t>
            </w:r>
            <w:r w:rsidR="002642DD"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бр.</w:t>
            </w:r>
          </w:p>
          <w:p w14:paraId="3D268BD6" w14:textId="121DE0D4" w:rsidR="002642DD" w:rsidRDefault="002642DD" w:rsidP="002642DD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F6FAE" w14:textId="1F46DABE" w:rsidR="002642DD" w:rsidRPr="002642DD" w:rsidRDefault="002642DD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</w:tr>
      <w:tr w:rsidR="009108DE" w14:paraId="28D1F45C" w14:textId="77777777" w:rsidTr="009108DE">
        <w:tc>
          <w:tcPr>
            <w:tcW w:w="828" w:type="dxa"/>
            <w:vMerge/>
            <w:shd w:val="clear" w:color="auto" w:fill="auto"/>
            <w:vAlign w:val="center"/>
          </w:tcPr>
          <w:p w14:paraId="113927B9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58B5AD09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4CBC2163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</w:tcPr>
          <w:p w14:paraId="7BD33E0C" w14:textId="444C0058" w:rsidR="009108DE" w:rsidRPr="00EB5605" w:rsidRDefault="009108DE" w:rsidP="009108DE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 xml:space="preserve">Офис </w:t>
            </w:r>
            <w:r>
              <w:rPr>
                <w:rFonts w:ascii="Verdana" w:hAnsi="Verdana"/>
                <w:bCs/>
                <w:sz w:val="19"/>
                <w:szCs w:val="19"/>
                <w:lang w:val="bg-BG"/>
              </w:rPr>
              <w:t>2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:</w:t>
            </w:r>
          </w:p>
          <w:p w14:paraId="6859BB1D" w14:textId="72004F56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385E54">
              <w:rPr>
                <w:rFonts w:ascii="Verdana" w:hAnsi="Verdana"/>
                <w:bCs/>
                <w:sz w:val="19"/>
                <w:szCs w:val="19"/>
                <w:lang w:val="bg-BG"/>
              </w:rPr>
              <w:t>Доклади/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протоколи от изследване 126 броя</w:t>
            </w:r>
          </w:p>
        </w:tc>
        <w:tc>
          <w:tcPr>
            <w:tcW w:w="2126" w:type="dxa"/>
            <w:vAlign w:val="center"/>
          </w:tcPr>
          <w:p w14:paraId="556C33CE" w14:textId="10F0958C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B15E8D" w14:textId="3E440ACC" w:rsidR="009108DE" w:rsidRPr="003E189A" w:rsidRDefault="009108DE" w:rsidP="009108DE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фис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:</w:t>
            </w:r>
          </w:p>
          <w:p w14:paraId="06853153" w14:textId="77777777" w:rsidR="009108DE" w:rsidRDefault="009108DE" w:rsidP="009108DE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Изследвания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330C51BC" w14:textId="3EC1F86C" w:rsidR="009108DE" w:rsidRDefault="009108DE" w:rsidP="009108DE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86259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</w:tr>
      <w:tr w:rsidR="002642DD" w14:paraId="32634A5E" w14:textId="77777777" w:rsidTr="009108DE">
        <w:tc>
          <w:tcPr>
            <w:tcW w:w="828" w:type="dxa"/>
            <w:shd w:val="clear" w:color="auto" w:fill="auto"/>
          </w:tcPr>
          <w:p w14:paraId="13DD6580" w14:textId="3B339250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14:paraId="4480E685" w14:textId="77777777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 xml:space="preserve">Биологични проби </w:t>
            </w:r>
          </w:p>
          <w:p w14:paraId="2F8B9886" w14:textId="201865E5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/>
                <w:sz w:val="19"/>
                <w:szCs w:val="19"/>
                <w:lang w:val="bg-BG"/>
              </w:rPr>
              <w:t>тъкани</w:t>
            </w:r>
          </w:p>
        </w:tc>
        <w:tc>
          <w:tcPr>
            <w:tcW w:w="2330" w:type="dxa"/>
            <w:shd w:val="clear" w:color="auto" w:fill="auto"/>
          </w:tcPr>
          <w:p w14:paraId="19671FED" w14:textId="6309B30B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proofErr w:type="spellStart"/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Патоанатомия</w:t>
            </w:r>
            <w:proofErr w:type="spellEnd"/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: цитология, хистология</w:t>
            </w:r>
          </w:p>
        </w:tc>
        <w:tc>
          <w:tcPr>
            <w:tcW w:w="2410" w:type="dxa"/>
            <w:shd w:val="clear" w:color="auto" w:fill="auto"/>
          </w:tcPr>
          <w:p w14:paraId="06269753" w14:textId="77777777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385E54">
              <w:rPr>
                <w:rFonts w:ascii="Verdana" w:hAnsi="Verdana"/>
                <w:bCs/>
                <w:sz w:val="19"/>
                <w:szCs w:val="19"/>
                <w:lang w:val="bg-BG"/>
              </w:rPr>
              <w:t>Доклади/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протоколи от изследване</w:t>
            </w:r>
          </w:p>
          <w:p w14:paraId="2440995F" w14:textId="1187F4F7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280 броя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895EB" w14:textId="27CD68D8" w:rsidR="002642DD" w:rsidRPr="001770EF" w:rsidRDefault="002642DD" w:rsidP="009108DE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AC525B" w14:textId="77777777" w:rsidR="002642DD" w:rsidRDefault="002642DD" w:rsidP="002642DD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E03BCF" w14:textId="77777777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7F8C11AF" w14:textId="1138B8F5" w:rsidR="0015777E" w:rsidRDefault="0015777E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A109080" w14:textId="77777777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8843042" w14:textId="546530C6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  <w:r w:rsidR="009A0F3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изминалия период лабораторията няма извършвани </w:t>
      </w:r>
      <w:r w:rsidR="00D950C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изследвания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продукт „</w:t>
      </w:r>
      <w:r w:rsidR="00D950C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серум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“ (</w:t>
      </w:r>
      <w:r w:rsidR="00D950CD">
        <w:rPr>
          <w:rFonts w:ascii="Verdana" w:hAnsi="Verdana"/>
          <w:bCs/>
          <w:sz w:val="20"/>
          <w:szCs w:val="20"/>
          <w:lang w:val="bg-BG"/>
        </w:rPr>
        <w:t>Биологични проби</w:t>
      </w:r>
      <w:r w:rsidR="00F81A0A">
        <w:rPr>
          <w:rFonts w:ascii="Verdana" w:hAnsi="Verdana"/>
          <w:b/>
          <w:sz w:val="20"/>
          <w:szCs w:val="20"/>
          <w:lang w:val="bg-BG"/>
        </w:rPr>
        <w:t xml:space="preserve">) в област </w:t>
      </w:r>
      <w:r w:rsidR="00D950CD" w:rsidRPr="00D950CD">
        <w:rPr>
          <w:rFonts w:ascii="Verdana" w:hAnsi="Verdana"/>
          <w:bCs/>
          <w:sz w:val="20"/>
          <w:szCs w:val="20"/>
          <w:lang w:val="bg-BG"/>
        </w:rPr>
        <w:t>Клинична химия и биохимия</w:t>
      </w:r>
      <w:r w:rsidR="00F81A0A">
        <w:rPr>
          <w:rFonts w:ascii="Verdana" w:hAnsi="Verdana"/>
          <w:bCs/>
          <w:sz w:val="20"/>
          <w:szCs w:val="20"/>
          <w:lang w:val="bg-BG"/>
        </w:rPr>
        <w:t>.</w:t>
      </w:r>
    </w:p>
    <w:p w14:paraId="52D718E7" w14:textId="12CF79B6" w:rsidR="00BC4EFB" w:rsidRDefault="00BC4EFB" w:rsidP="00654822">
      <w:pPr>
        <w:spacing w:after="0"/>
        <w:jc w:val="center"/>
        <w:rPr>
          <w:b/>
          <w:sz w:val="28"/>
          <w:szCs w:val="28"/>
        </w:rPr>
      </w:pPr>
    </w:p>
    <w:p w14:paraId="3C7CF7E2" w14:textId="213E7EDB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759564A8" w14:textId="77777777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48D99E0F" w14:textId="77777777" w:rsidR="00BC4EFB" w:rsidRDefault="00BC4EFB" w:rsidP="00654822">
      <w:pPr>
        <w:spacing w:after="0"/>
        <w:jc w:val="center"/>
        <w:rPr>
          <w:b/>
          <w:sz w:val="28"/>
          <w:szCs w:val="28"/>
        </w:rPr>
      </w:pPr>
    </w:p>
    <w:sectPr w:rsidR="00BC4EFB" w:rsidSect="004C52C7">
      <w:pgSz w:w="15840" w:h="12240" w:orient="landscape"/>
      <w:pgMar w:top="1417" w:right="851" w:bottom="1041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0220" w14:textId="77777777" w:rsidR="002162DE" w:rsidRDefault="002162DE" w:rsidP="00654822">
      <w:pPr>
        <w:spacing w:after="0" w:line="240" w:lineRule="auto"/>
      </w:pPr>
      <w:r>
        <w:separator/>
      </w:r>
    </w:p>
  </w:endnote>
  <w:endnote w:type="continuationSeparator" w:id="0">
    <w:p w14:paraId="79EB8E8F" w14:textId="77777777" w:rsidR="002162DE" w:rsidRDefault="002162DE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787C" w14:textId="77268607" w:rsidR="004C52C7" w:rsidRPr="002D16A9" w:rsidRDefault="004C52C7" w:rsidP="004C52C7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Verdana" w:hAnsi="Verdana"/>
        <w:i/>
        <w:color w:val="FF0000"/>
        <w:sz w:val="18"/>
        <w:szCs w:val="18"/>
      </w:rPr>
    </w:pPr>
    <w:r w:rsidRPr="002D16A9">
      <w:rPr>
        <w:rFonts w:ascii="Verdana" w:hAnsi="Verdana" w:cs="Tahoma"/>
        <w:bCs/>
        <w:i/>
        <w:color w:val="FF0000"/>
        <w:sz w:val="18"/>
        <w:szCs w:val="18"/>
        <w:lang w:val="be-BY"/>
      </w:rPr>
      <w:t>Версия</w:t>
    </w:r>
    <w:r w:rsidRPr="002D16A9">
      <w:rPr>
        <w:rFonts w:ascii="Verdana" w:hAnsi="Verdana" w:cs="Tahoma"/>
        <w:bCs/>
        <w:i/>
        <w:color w:val="FF0000"/>
        <w:sz w:val="18"/>
        <w:szCs w:val="18"/>
        <w:lang w:val="ru-RU"/>
      </w:rPr>
      <w:t>:</w:t>
    </w:r>
    <w:r w:rsidRPr="002D16A9">
      <w:rPr>
        <w:rFonts w:ascii="Verdana" w:hAnsi="Verdana" w:cs="Tahoma"/>
        <w:bCs/>
        <w:i/>
        <w:color w:val="FF0000"/>
        <w:sz w:val="18"/>
        <w:szCs w:val="18"/>
        <w:lang w:val="be-BY"/>
      </w:rPr>
      <w:t xml:space="preserve"> </w:t>
    </w:r>
    <w:r w:rsidR="002D16A9">
      <w:rPr>
        <w:rFonts w:ascii="Verdana" w:hAnsi="Verdana" w:cs="Tahoma"/>
        <w:bCs/>
        <w:i/>
        <w:color w:val="FF0000"/>
        <w:sz w:val="18"/>
        <w:szCs w:val="18"/>
      </w:rPr>
      <w:t>2</w:t>
    </w:r>
    <w:r w:rsidRPr="002D16A9">
      <w:rPr>
        <w:rFonts w:ascii="Verdana" w:hAnsi="Verdana" w:cs="Tahoma"/>
        <w:bCs/>
        <w:i/>
        <w:color w:val="FF0000"/>
        <w:sz w:val="18"/>
        <w:szCs w:val="18"/>
        <w:lang w:val="be-BY"/>
      </w:rPr>
      <w:t xml:space="preserve"> Дата</w:t>
    </w:r>
    <w:r w:rsidRPr="002D16A9">
      <w:rPr>
        <w:rFonts w:ascii="Verdana" w:hAnsi="Verdana" w:cs="Tahoma"/>
        <w:bCs/>
        <w:i/>
        <w:color w:val="FF0000"/>
        <w:sz w:val="18"/>
        <w:szCs w:val="18"/>
      </w:rPr>
      <w:t>:</w:t>
    </w:r>
    <w:r w:rsidR="002D16A9" w:rsidRPr="002D16A9">
      <w:rPr>
        <w:rFonts w:ascii="Verdana" w:hAnsi="Verdana" w:cs="Tahoma"/>
        <w:bCs/>
        <w:i/>
        <w:color w:val="FF0000"/>
        <w:sz w:val="18"/>
        <w:szCs w:val="18"/>
      </w:rPr>
      <w:t>2</w:t>
    </w:r>
    <w:r w:rsidRPr="002D16A9">
      <w:rPr>
        <w:rFonts w:ascii="Verdana" w:hAnsi="Verdana" w:cs="Tahoma"/>
        <w:bCs/>
        <w:i/>
        <w:color w:val="FF0000"/>
        <w:sz w:val="18"/>
        <w:szCs w:val="18"/>
      </w:rPr>
      <w:t>0</w:t>
    </w:r>
    <w:r w:rsidRPr="002D16A9">
      <w:rPr>
        <w:rFonts w:ascii="Verdana" w:hAnsi="Verdana" w:cs="Tahoma"/>
        <w:bCs/>
        <w:i/>
        <w:color w:val="FF0000"/>
        <w:sz w:val="18"/>
        <w:szCs w:val="18"/>
        <w:lang w:val="bg-BG"/>
      </w:rPr>
      <w:t>.12.202</w:t>
    </w:r>
    <w:r w:rsidR="002D16A9" w:rsidRPr="002D16A9">
      <w:rPr>
        <w:rFonts w:ascii="Verdana" w:hAnsi="Verdana" w:cs="Tahoma"/>
        <w:bCs/>
        <w:i/>
        <w:color w:val="FF0000"/>
        <w:sz w:val="18"/>
        <w:szCs w:val="18"/>
      </w:rPr>
      <w:t>3</w:t>
    </w:r>
  </w:p>
  <w:sdt>
    <w:sdtPr>
      <w:rPr>
        <w:rFonts w:ascii="Verdana" w:hAnsi="Verdana"/>
        <w:sz w:val="18"/>
        <w:szCs w:val="18"/>
      </w:rPr>
      <w:id w:val="114069585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5E507" w14:textId="255F7A75" w:rsidR="004C52C7" w:rsidRPr="002D16A9" w:rsidRDefault="004C52C7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2D16A9">
              <w:rPr>
                <w:rFonts w:ascii="Verdana" w:hAnsi="Verdana"/>
                <w:sz w:val="18"/>
                <w:szCs w:val="18"/>
                <w:lang w:val="bg-BG"/>
              </w:rPr>
              <w:t>Стр.</w:t>
            </w:r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4F6589" w:rsidRPr="002D16A9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D16A9">
              <w:rPr>
                <w:rFonts w:ascii="Verdana" w:hAnsi="Verdana"/>
                <w:sz w:val="18"/>
                <w:szCs w:val="18"/>
              </w:rPr>
              <w:t>от</w:t>
            </w:r>
            <w:proofErr w:type="spellEnd"/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4F6589" w:rsidRPr="002D16A9">
              <w:rPr>
                <w:rFonts w:ascii="Verdana" w:hAnsi="Verdana"/>
                <w:bCs/>
                <w:noProof/>
                <w:sz w:val="18"/>
                <w:szCs w:val="18"/>
              </w:rPr>
              <w:t>5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6F1F31" w14:textId="77777777" w:rsidR="006768C9" w:rsidRDefault="00676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E752" w14:textId="77777777" w:rsidR="002162DE" w:rsidRDefault="002162DE" w:rsidP="00654822">
      <w:pPr>
        <w:spacing w:after="0" w:line="240" w:lineRule="auto"/>
      </w:pPr>
      <w:r>
        <w:separator/>
      </w:r>
    </w:p>
  </w:footnote>
  <w:footnote w:type="continuationSeparator" w:id="0">
    <w:p w14:paraId="119237C1" w14:textId="77777777" w:rsidR="002162DE" w:rsidRDefault="002162DE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2A7B" w14:textId="04346AF1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2642DD">
      <w:rPr>
        <w:rFonts w:ascii="Verdana" w:eastAsia="Times New Roman" w:hAnsi="Verdana" w:cs="Times New Roman"/>
        <w:b/>
        <w:bCs/>
        <w:sz w:val="20"/>
        <w:szCs w:val="20"/>
        <w:lang w:val="bg-BG"/>
      </w:rPr>
      <w:t>МЛ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44CFD"/>
    <w:multiLevelType w:val="hybridMultilevel"/>
    <w:tmpl w:val="7A462C52"/>
    <w:lvl w:ilvl="0" w:tplc="D0F2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58006">
    <w:abstractNumId w:val="1"/>
  </w:num>
  <w:num w:numId="2" w16cid:durableId="387655607">
    <w:abstractNumId w:val="2"/>
  </w:num>
  <w:num w:numId="3" w16cid:durableId="1390687600">
    <w:abstractNumId w:val="0"/>
  </w:num>
  <w:num w:numId="4" w16cid:durableId="1343585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041D5"/>
    <w:rsid w:val="00012F0E"/>
    <w:rsid w:val="0003147E"/>
    <w:rsid w:val="00060A09"/>
    <w:rsid w:val="0006722A"/>
    <w:rsid w:val="000747C3"/>
    <w:rsid w:val="00081B1F"/>
    <w:rsid w:val="00096393"/>
    <w:rsid w:val="000A3524"/>
    <w:rsid w:val="000A4CF1"/>
    <w:rsid w:val="000B6C0A"/>
    <w:rsid w:val="000C2403"/>
    <w:rsid w:val="000C271A"/>
    <w:rsid w:val="000C3ECC"/>
    <w:rsid w:val="000C7C53"/>
    <w:rsid w:val="000E6E17"/>
    <w:rsid w:val="001026AB"/>
    <w:rsid w:val="001246B8"/>
    <w:rsid w:val="00156761"/>
    <w:rsid w:val="0015777E"/>
    <w:rsid w:val="00162070"/>
    <w:rsid w:val="001640C4"/>
    <w:rsid w:val="001726A9"/>
    <w:rsid w:val="00173AAB"/>
    <w:rsid w:val="001770EF"/>
    <w:rsid w:val="00191445"/>
    <w:rsid w:val="001B686D"/>
    <w:rsid w:val="001D1924"/>
    <w:rsid w:val="001E2719"/>
    <w:rsid w:val="001E395D"/>
    <w:rsid w:val="00200E06"/>
    <w:rsid w:val="0020123B"/>
    <w:rsid w:val="00213124"/>
    <w:rsid w:val="002162DE"/>
    <w:rsid w:val="00220F8D"/>
    <w:rsid w:val="00224A11"/>
    <w:rsid w:val="0023062A"/>
    <w:rsid w:val="00237F81"/>
    <w:rsid w:val="00240A65"/>
    <w:rsid w:val="0024437B"/>
    <w:rsid w:val="002642DD"/>
    <w:rsid w:val="00272D71"/>
    <w:rsid w:val="00283B9E"/>
    <w:rsid w:val="00297132"/>
    <w:rsid w:val="002A088A"/>
    <w:rsid w:val="002B6CEB"/>
    <w:rsid w:val="002C39B8"/>
    <w:rsid w:val="002D16A9"/>
    <w:rsid w:val="00314F32"/>
    <w:rsid w:val="00317E0C"/>
    <w:rsid w:val="00330257"/>
    <w:rsid w:val="00343CA4"/>
    <w:rsid w:val="00373B94"/>
    <w:rsid w:val="0039445F"/>
    <w:rsid w:val="003A7567"/>
    <w:rsid w:val="003B54AC"/>
    <w:rsid w:val="003E189A"/>
    <w:rsid w:val="00413073"/>
    <w:rsid w:val="004137C5"/>
    <w:rsid w:val="00422306"/>
    <w:rsid w:val="0042339B"/>
    <w:rsid w:val="00440819"/>
    <w:rsid w:val="004517A7"/>
    <w:rsid w:val="00463CE9"/>
    <w:rsid w:val="00471179"/>
    <w:rsid w:val="00490A74"/>
    <w:rsid w:val="004A36B2"/>
    <w:rsid w:val="004A410B"/>
    <w:rsid w:val="004C52C7"/>
    <w:rsid w:val="004C5A42"/>
    <w:rsid w:val="004E71CE"/>
    <w:rsid w:val="004F07E4"/>
    <w:rsid w:val="004F6589"/>
    <w:rsid w:val="00534BD0"/>
    <w:rsid w:val="005658D0"/>
    <w:rsid w:val="005727B3"/>
    <w:rsid w:val="00574D2F"/>
    <w:rsid w:val="005B5D32"/>
    <w:rsid w:val="005C4E4A"/>
    <w:rsid w:val="005F628C"/>
    <w:rsid w:val="00641225"/>
    <w:rsid w:val="00651D57"/>
    <w:rsid w:val="00654822"/>
    <w:rsid w:val="00670BC2"/>
    <w:rsid w:val="006768C9"/>
    <w:rsid w:val="006C0E4B"/>
    <w:rsid w:val="006C1E5B"/>
    <w:rsid w:val="006D42C2"/>
    <w:rsid w:val="006D62E8"/>
    <w:rsid w:val="006F278F"/>
    <w:rsid w:val="00720BF0"/>
    <w:rsid w:val="00737833"/>
    <w:rsid w:val="007462E6"/>
    <w:rsid w:val="00757D2D"/>
    <w:rsid w:val="00776097"/>
    <w:rsid w:val="00792B46"/>
    <w:rsid w:val="0079634C"/>
    <w:rsid w:val="00796C51"/>
    <w:rsid w:val="007A24B4"/>
    <w:rsid w:val="007A3D34"/>
    <w:rsid w:val="007B348D"/>
    <w:rsid w:val="007C44B5"/>
    <w:rsid w:val="00814BEF"/>
    <w:rsid w:val="00825AFB"/>
    <w:rsid w:val="008653E4"/>
    <w:rsid w:val="008674BC"/>
    <w:rsid w:val="00875C3D"/>
    <w:rsid w:val="00897270"/>
    <w:rsid w:val="008E3173"/>
    <w:rsid w:val="00901F04"/>
    <w:rsid w:val="00907CCC"/>
    <w:rsid w:val="009108DE"/>
    <w:rsid w:val="00921C3E"/>
    <w:rsid w:val="00922146"/>
    <w:rsid w:val="0093665D"/>
    <w:rsid w:val="00945332"/>
    <w:rsid w:val="00950A20"/>
    <w:rsid w:val="00986184"/>
    <w:rsid w:val="00990159"/>
    <w:rsid w:val="009951AF"/>
    <w:rsid w:val="009A0F38"/>
    <w:rsid w:val="009A47C3"/>
    <w:rsid w:val="009A4F34"/>
    <w:rsid w:val="009D313B"/>
    <w:rsid w:val="009D7C4E"/>
    <w:rsid w:val="009E1C2D"/>
    <w:rsid w:val="009F5E32"/>
    <w:rsid w:val="00A07ABA"/>
    <w:rsid w:val="00A501C4"/>
    <w:rsid w:val="00A536AD"/>
    <w:rsid w:val="00A55693"/>
    <w:rsid w:val="00A55A2C"/>
    <w:rsid w:val="00A754A3"/>
    <w:rsid w:val="00A77A69"/>
    <w:rsid w:val="00A82DDB"/>
    <w:rsid w:val="00A845AD"/>
    <w:rsid w:val="00A95065"/>
    <w:rsid w:val="00AA2B3E"/>
    <w:rsid w:val="00AA579D"/>
    <w:rsid w:val="00AE4042"/>
    <w:rsid w:val="00B14ECA"/>
    <w:rsid w:val="00B312BE"/>
    <w:rsid w:val="00BB0E06"/>
    <w:rsid w:val="00BB4DBD"/>
    <w:rsid w:val="00BC4EFB"/>
    <w:rsid w:val="00BC5CBF"/>
    <w:rsid w:val="00BD7E65"/>
    <w:rsid w:val="00BF1203"/>
    <w:rsid w:val="00BF4207"/>
    <w:rsid w:val="00C07A5D"/>
    <w:rsid w:val="00C16B8D"/>
    <w:rsid w:val="00C202B2"/>
    <w:rsid w:val="00C439F6"/>
    <w:rsid w:val="00C66568"/>
    <w:rsid w:val="00C75685"/>
    <w:rsid w:val="00C77D34"/>
    <w:rsid w:val="00C80046"/>
    <w:rsid w:val="00C853AC"/>
    <w:rsid w:val="00C87117"/>
    <w:rsid w:val="00C958EC"/>
    <w:rsid w:val="00C97FA4"/>
    <w:rsid w:val="00CB2718"/>
    <w:rsid w:val="00CB2727"/>
    <w:rsid w:val="00CB4222"/>
    <w:rsid w:val="00CB674A"/>
    <w:rsid w:val="00CD5F90"/>
    <w:rsid w:val="00D01039"/>
    <w:rsid w:val="00D30EEF"/>
    <w:rsid w:val="00D31C59"/>
    <w:rsid w:val="00D41E2E"/>
    <w:rsid w:val="00D61FBC"/>
    <w:rsid w:val="00D63647"/>
    <w:rsid w:val="00D65467"/>
    <w:rsid w:val="00D65B8A"/>
    <w:rsid w:val="00D852A9"/>
    <w:rsid w:val="00D85BFA"/>
    <w:rsid w:val="00D87987"/>
    <w:rsid w:val="00D950CD"/>
    <w:rsid w:val="00DA53D5"/>
    <w:rsid w:val="00DB759C"/>
    <w:rsid w:val="00DF1293"/>
    <w:rsid w:val="00E11DDE"/>
    <w:rsid w:val="00E57B36"/>
    <w:rsid w:val="00E632E1"/>
    <w:rsid w:val="00E63DED"/>
    <w:rsid w:val="00E75663"/>
    <w:rsid w:val="00E8344E"/>
    <w:rsid w:val="00E9224B"/>
    <w:rsid w:val="00EA10E5"/>
    <w:rsid w:val="00EB3BC8"/>
    <w:rsid w:val="00EB642E"/>
    <w:rsid w:val="00ED743D"/>
    <w:rsid w:val="00EE7E50"/>
    <w:rsid w:val="00F043DF"/>
    <w:rsid w:val="00F116E4"/>
    <w:rsid w:val="00F11F13"/>
    <w:rsid w:val="00F1567A"/>
    <w:rsid w:val="00F81A0A"/>
    <w:rsid w:val="00F91244"/>
    <w:rsid w:val="00FD496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190B8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1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5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CD5F90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C0D5-9B3F-40F9-92E8-3B699C03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2021-12-21T08:25:00Z</cp:lastPrinted>
  <dcterms:created xsi:type="dcterms:W3CDTF">2023-12-21T08:43:00Z</dcterms:created>
  <dcterms:modified xsi:type="dcterms:W3CDTF">2023-12-21T08:43:00Z</dcterms:modified>
</cp:coreProperties>
</file>